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DDEC" w14:textId="77777777" w:rsidR="00B30B37" w:rsidRDefault="007D1148" w:rsidP="00B30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37">
        <w:rPr>
          <w:rFonts w:ascii="Times New Roman" w:hAnsi="Times New Roman" w:cs="Times New Roman"/>
          <w:b/>
          <w:sz w:val="32"/>
          <w:szCs w:val="24"/>
        </w:rPr>
        <w:t>Worksheet 9</w:t>
      </w:r>
    </w:p>
    <w:p w14:paraId="02E867ED" w14:textId="77777777" w:rsidR="00B30B37" w:rsidRPr="00B30B37" w:rsidRDefault="00B30B37" w:rsidP="00B30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7A3A0" w14:textId="77777777" w:rsidR="007D1148" w:rsidRPr="00B30B37" w:rsidRDefault="007D1148">
      <w:pPr>
        <w:rPr>
          <w:rFonts w:ascii="Times New Roman" w:hAnsi="Times New Roman" w:cs="Times New Roman"/>
          <w:b/>
        </w:rPr>
      </w:pPr>
      <w:r w:rsidRPr="00B30B37">
        <w:rPr>
          <w:rFonts w:ascii="Times New Roman" w:hAnsi="Times New Roman" w:cs="Times New Roman"/>
          <w:b/>
        </w:rPr>
        <w:t>Q1. OoO Processor</w:t>
      </w:r>
      <w:r w:rsidR="00B30B37" w:rsidRPr="00B30B37">
        <w:rPr>
          <w:rFonts w:ascii="Times New Roman" w:hAnsi="Times New Roman" w:cs="Times New Roman"/>
          <w:b/>
        </w:rPr>
        <w:t xml:space="preserve"> (2011 quiz 3)</w:t>
      </w:r>
    </w:p>
    <w:p w14:paraId="597CF144" w14:textId="77777777" w:rsidR="00B30B37" w:rsidRPr="00B30B37" w:rsidRDefault="00B30B37">
      <w:p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The processor uses a split instruction window/ROB design, with a unified physical register file (similar to the MIPS R10k). A diagram of the processor is shown in the figure below.</w:t>
      </w:r>
    </w:p>
    <w:p w14:paraId="29409AC4" w14:textId="77777777" w:rsidR="007D1148" w:rsidRDefault="007D1148">
      <w:r>
        <w:rPr>
          <w:noProof/>
        </w:rPr>
        <w:drawing>
          <wp:inline distT="0" distB="0" distL="0" distR="0" wp14:anchorId="579E1F67" wp14:editId="6827897C">
            <wp:extent cx="59436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E1B9C" w14:textId="2ECF6124" w:rsidR="007D1148" w:rsidRPr="00B30B37" w:rsidRDefault="00AD2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micro architecture can be defined as following stages: fetch, decode, reg rename, dispatch, issue, execution, complete, and commit. </w:t>
      </w:r>
      <w:r w:rsidR="00B30B37" w:rsidRPr="00B30B37">
        <w:rPr>
          <w:rFonts w:ascii="Times New Roman" w:hAnsi="Times New Roman" w:cs="Times New Roman"/>
        </w:rPr>
        <w:t>Answer the following questions.</w:t>
      </w:r>
    </w:p>
    <w:p w14:paraId="36F5F14F" w14:textId="77777777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Which stage(s) allocates entries in the ROB?</w:t>
      </w:r>
    </w:p>
    <w:p w14:paraId="26ED210C" w14:textId="28EAF0C4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58236020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721991AA" w14:textId="77777777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an entry in the ROB deallocated?</w:t>
      </w:r>
    </w:p>
    <w:p w14:paraId="4F228C80" w14:textId="003939CA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2E6AB427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7B74F425" w14:textId="77777777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an instruction allocated an entry in the instruction window?</w:t>
      </w:r>
    </w:p>
    <w:p w14:paraId="05225731" w14:textId="701E94BF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603D568D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1177A3F5" w14:textId="77777777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an instruction entry in the instruction window deallocated? What if the architecture uses instruction window for renaming instead of using a unified physical register file?</w:t>
      </w:r>
    </w:p>
    <w:p w14:paraId="134F9E7D" w14:textId="0C1931FD" w:rsidR="005021AF" w:rsidRDefault="005021AF" w:rsidP="005021AF">
      <w:pPr>
        <w:pStyle w:val="ListParagraph"/>
        <w:rPr>
          <w:rFonts w:ascii="Times New Roman" w:hAnsi="Times New Roman" w:cs="Times New Roman"/>
        </w:rPr>
      </w:pPr>
    </w:p>
    <w:p w14:paraId="3D9F5DCC" w14:textId="1AA5C21E" w:rsidR="005021AF" w:rsidRDefault="005021AF" w:rsidP="005021AF">
      <w:pPr>
        <w:pStyle w:val="ListParagraph"/>
        <w:rPr>
          <w:rFonts w:ascii="Times New Roman" w:hAnsi="Times New Roman" w:cs="Times New Roman"/>
        </w:rPr>
      </w:pPr>
    </w:p>
    <w:p w14:paraId="6414B943" w14:textId="77777777" w:rsidR="005021AF" w:rsidRPr="005021AF" w:rsidRDefault="005021AF" w:rsidP="005021AF">
      <w:pPr>
        <w:pStyle w:val="ListParagraph"/>
        <w:rPr>
          <w:rFonts w:ascii="Times New Roman" w:hAnsi="Times New Roman" w:cs="Times New Roman"/>
        </w:rPr>
      </w:pPr>
    </w:p>
    <w:p w14:paraId="21B23CB4" w14:textId="121D90FB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 store entry allocated in the LD/ST queue?</w:t>
      </w:r>
    </w:p>
    <w:p w14:paraId="2E1FCE82" w14:textId="6F5C200D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3C469207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7B91A3FE" w14:textId="77777777" w:rsidR="005524F1" w:rsidRDefault="00B30B37" w:rsidP="00552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 load ent</w:t>
      </w:r>
      <w:r w:rsidR="005524F1">
        <w:rPr>
          <w:rFonts w:ascii="Times New Roman" w:hAnsi="Times New Roman" w:cs="Times New Roman"/>
        </w:rPr>
        <w:t>ry allocated in the LD/ST queue</w:t>
      </w:r>
    </w:p>
    <w:p w14:paraId="59A642B6" w14:textId="07108EB1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213ED2ED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5A5A2D83" w14:textId="77777777" w:rsidR="00B30B37" w:rsidRPr="00B30B37" w:rsidRDefault="00B30B37" w:rsidP="00B30B37">
      <w:pPr>
        <w:rPr>
          <w:rFonts w:ascii="Times New Roman" w:hAnsi="Times New Roman" w:cs="Times New Roman"/>
        </w:rPr>
      </w:pPr>
    </w:p>
    <w:p w14:paraId="5090DBEC" w14:textId="07BE9B6A" w:rsidR="00B30B37" w:rsidRP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lastRenderedPageBreak/>
        <w:t>At which stage(s) is a</w:t>
      </w:r>
      <w:r w:rsidR="00E13BC0">
        <w:rPr>
          <w:rFonts w:ascii="Times New Roman" w:hAnsi="Times New Roman" w:cs="Times New Roman"/>
        </w:rPr>
        <w:t>`</w:t>
      </w:r>
      <w:r w:rsidRPr="00B30B37">
        <w:rPr>
          <w:rFonts w:ascii="Times New Roman" w:hAnsi="Times New Roman" w:cs="Times New Roman"/>
        </w:rPr>
        <w:t xml:space="preserve"> store performed (i.e., sent to the memory)?</w:t>
      </w:r>
    </w:p>
    <w:p w14:paraId="3BF3EA4F" w14:textId="6993E69A" w:rsidR="00B30B37" w:rsidRDefault="00B30B37" w:rsidP="00B30B37">
      <w:pPr>
        <w:rPr>
          <w:rFonts w:ascii="Times New Roman" w:hAnsi="Times New Roman" w:cs="Times New Roman"/>
          <w:color w:val="FF0000"/>
        </w:rPr>
      </w:pPr>
    </w:p>
    <w:p w14:paraId="6A028599" w14:textId="77777777" w:rsidR="005021AF" w:rsidRPr="00B30B37" w:rsidRDefault="005021AF" w:rsidP="00B30B37">
      <w:pPr>
        <w:rPr>
          <w:rFonts w:ascii="Times New Roman" w:hAnsi="Times New Roman" w:cs="Times New Roman"/>
        </w:rPr>
      </w:pPr>
    </w:p>
    <w:p w14:paraId="1770A607" w14:textId="4E92C431" w:rsidR="00B30B37" w:rsidRDefault="00B30B37" w:rsidP="00B3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B37">
        <w:rPr>
          <w:rFonts w:ascii="Times New Roman" w:hAnsi="Times New Roman" w:cs="Times New Roman"/>
        </w:rPr>
        <w:t>At which stage(s) is a load performed (i.e., when is data returned that can be used by other dependent instructions)?</w:t>
      </w:r>
    </w:p>
    <w:p w14:paraId="1C752670" w14:textId="0C8266FC" w:rsidR="000C03E0" w:rsidRDefault="000C03E0" w:rsidP="005524F1">
      <w:pPr>
        <w:ind w:left="360" w:firstLine="360"/>
        <w:rPr>
          <w:rFonts w:ascii="Times New Roman" w:hAnsi="Times New Roman" w:cs="Times New Roman"/>
          <w:color w:val="FF0000"/>
        </w:rPr>
      </w:pPr>
    </w:p>
    <w:p w14:paraId="01B582DB" w14:textId="77777777" w:rsidR="005021AF" w:rsidRDefault="005021AF" w:rsidP="005524F1">
      <w:pPr>
        <w:ind w:left="360" w:firstLine="360"/>
        <w:rPr>
          <w:rFonts w:ascii="Times New Roman" w:hAnsi="Times New Roman" w:cs="Times New Roman"/>
          <w:color w:val="FF0000"/>
        </w:rPr>
      </w:pPr>
    </w:p>
    <w:p w14:paraId="3964A12D" w14:textId="1A16BF45" w:rsidR="000C03E0" w:rsidRDefault="000C03E0" w:rsidP="000C03E0">
      <w:pPr>
        <w:rPr>
          <w:rFonts w:ascii="Times New Roman" w:hAnsi="Times New Roman" w:cs="Times New Roman"/>
          <w:color w:val="FF0000"/>
        </w:rPr>
      </w:pPr>
    </w:p>
    <w:p w14:paraId="75B47F86" w14:textId="7B595028" w:rsidR="000C03E0" w:rsidRPr="006324D1" w:rsidRDefault="000C03E0" w:rsidP="000C03E0">
      <w:pPr>
        <w:rPr>
          <w:rFonts w:ascii="Times New Roman" w:hAnsi="Times New Roman" w:cs="Times New Roman"/>
          <w:b/>
        </w:rPr>
      </w:pPr>
      <w:r w:rsidRPr="006324D1">
        <w:rPr>
          <w:rFonts w:ascii="Times New Roman" w:hAnsi="Times New Roman" w:cs="Times New Roman"/>
          <w:b/>
        </w:rPr>
        <w:t>Q2. VLIW</w:t>
      </w:r>
      <w:r w:rsidR="00DA22E1">
        <w:rPr>
          <w:rFonts w:ascii="Times New Roman" w:hAnsi="Times New Roman" w:cs="Times New Roman"/>
          <w:b/>
        </w:rPr>
        <w:t xml:space="preserve"> (2018 mid2)</w:t>
      </w:r>
    </w:p>
    <w:p w14:paraId="79E717A2" w14:textId="047B58EE" w:rsidR="000C03E0" w:rsidRPr="006324D1" w:rsidRDefault="00F232E5" w:rsidP="000C03E0">
      <w:pPr>
        <w:rPr>
          <w:rFonts w:ascii="Times New Roman" w:hAnsi="Times New Roman" w:cs="Times New Roman"/>
        </w:rPr>
      </w:pPr>
      <w:r w:rsidRPr="006324D1">
        <w:rPr>
          <w:rFonts w:ascii="Times New Roman" w:hAnsi="Times New Roman" w:cs="Times New Roman"/>
        </w:rPr>
        <w:t>In this problem, we consider the execution of a code segment on a VLIW processor. The code we consider is the IMAX kernel, which finds the maximum value and its index in the list.</w:t>
      </w:r>
    </w:p>
    <w:p w14:paraId="144C93BC" w14:textId="77777777" w:rsidR="00F232E5" w:rsidRPr="00F232E5" w:rsidRDefault="00F232E5" w:rsidP="00F232E5">
      <w:pPr>
        <w:spacing w:after="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 xml:space="preserve">for (i = 0 ; i &lt; N ; i++) { </w:t>
      </w:r>
    </w:p>
    <w:p w14:paraId="2EA47889" w14:textId="77777777" w:rsidR="00F232E5" w:rsidRPr="00F232E5" w:rsidRDefault="00F232E5" w:rsidP="00F232E5">
      <w:pPr>
        <w:spacing w:after="0"/>
        <w:ind w:firstLine="72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 xml:space="preserve">if (max &lt; l[i]) { </w:t>
      </w:r>
    </w:p>
    <w:p w14:paraId="7CD7F930" w14:textId="77777777" w:rsidR="00F232E5" w:rsidRPr="00F232E5" w:rsidRDefault="00F232E5" w:rsidP="00F232E5">
      <w:pPr>
        <w:spacing w:after="0"/>
        <w:ind w:left="720" w:firstLine="72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 xml:space="preserve">idx = i; </w:t>
      </w:r>
    </w:p>
    <w:p w14:paraId="2F14BFBE" w14:textId="77777777" w:rsidR="00F232E5" w:rsidRPr="00F232E5" w:rsidRDefault="00F232E5" w:rsidP="00F232E5">
      <w:pPr>
        <w:spacing w:after="0"/>
        <w:ind w:left="144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 xml:space="preserve">max = l[i]; </w:t>
      </w:r>
    </w:p>
    <w:p w14:paraId="0DA96B30" w14:textId="77777777" w:rsidR="00F232E5" w:rsidRPr="00F232E5" w:rsidRDefault="00F232E5" w:rsidP="00F232E5">
      <w:pPr>
        <w:spacing w:after="0"/>
        <w:ind w:firstLine="72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>}</w:t>
      </w:r>
    </w:p>
    <w:p w14:paraId="0B0F48AE" w14:textId="3A74455F" w:rsidR="00F232E5" w:rsidRDefault="00F232E5" w:rsidP="00F232E5">
      <w:pPr>
        <w:spacing w:after="0"/>
        <w:rPr>
          <w:rFonts w:ascii="Courier New" w:hAnsi="Courier New" w:cs="Courier New"/>
        </w:rPr>
      </w:pPr>
      <w:r w:rsidRPr="00F232E5">
        <w:rPr>
          <w:rFonts w:ascii="Courier New" w:hAnsi="Courier New" w:cs="Courier New"/>
        </w:rPr>
        <w:t>}</w:t>
      </w:r>
    </w:p>
    <w:p w14:paraId="19960F00" w14:textId="13E00DD7" w:rsidR="00F232E5" w:rsidRDefault="00F232E5" w:rsidP="00F232E5">
      <w:pPr>
        <w:spacing w:after="0"/>
        <w:rPr>
          <w:rFonts w:ascii="Courier New" w:hAnsi="Courier New" w:cs="Courier New"/>
        </w:rPr>
      </w:pPr>
    </w:p>
    <w:p w14:paraId="157FA5C9" w14:textId="18C3D768" w:rsidR="00F232E5" w:rsidRPr="006324D1" w:rsidRDefault="00F232E5" w:rsidP="00F232E5">
      <w:pPr>
        <w:spacing w:after="0"/>
        <w:rPr>
          <w:rFonts w:ascii="Courier New" w:hAnsi="Courier New" w:cs="Courier New"/>
        </w:rPr>
      </w:pPr>
      <w:r w:rsidRPr="006324D1">
        <w:rPr>
          <w:rFonts w:ascii="Courier New" w:hAnsi="Courier New" w:cs="Courier New"/>
        </w:rPr>
        <w:t># t0: i, s0: idx, f0: max, a0: N, a1: pointer of l[i]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420"/>
        <w:gridCol w:w="4855"/>
      </w:tblGrid>
      <w:tr w:rsidR="00F232E5" w:rsidRPr="006324D1" w14:paraId="79D0EA69" w14:textId="77777777" w:rsidTr="006324D1">
        <w:tc>
          <w:tcPr>
            <w:tcW w:w="1075" w:type="dxa"/>
          </w:tcPr>
          <w:p w14:paraId="582867CE" w14:textId="79DE79C6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loop:</w:t>
            </w:r>
          </w:p>
        </w:tc>
        <w:tc>
          <w:tcPr>
            <w:tcW w:w="3420" w:type="dxa"/>
          </w:tcPr>
          <w:p w14:paraId="21232ED7" w14:textId="657D95C4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fld f1, 0(a1)</w:t>
            </w:r>
          </w:p>
        </w:tc>
        <w:tc>
          <w:tcPr>
            <w:tcW w:w="4855" w:type="dxa"/>
          </w:tcPr>
          <w:p w14:paraId="5DC8C240" w14:textId="658F1C20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load l[i]</w:t>
            </w:r>
          </w:p>
        </w:tc>
      </w:tr>
      <w:tr w:rsidR="00F232E5" w:rsidRPr="006324D1" w14:paraId="6B79550B" w14:textId="77777777" w:rsidTr="006324D1">
        <w:tc>
          <w:tcPr>
            <w:tcW w:w="1075" w:type="dxa"/>
          </w:tcPr>
          <w:p w14:paraId="5EBDC431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311C63FE" w14:textId="38157790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flt.d t1, f0, f1</w:t>
            </w:r>
          </w:p>
        </w:tc>
        <w:tc>
          <w:tcPr>
            <w:tcW w:w="4855" w:type="dxa"/>
          </w:tcPr>
          <w:p w14:paraId="2934D919" w14:textId="3734FB06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set if max &lt; l[i]</w:t>
            </w:r>
          </w:p>
        </w:tc>
      </w:tr>
      <w:tr w:rsidR="00F232E5" w:rsidRPr="006324D1" w14:paraId="512685CB" w14:textId="77777777" w:rsidTr="006324D1">
        <w:tc>
          <w:tcPr>
            <w:tcW w:w="1075" w:type="dxa"/>
          </w:tcPr>
          <w:p w14:paraId="28C07358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7A15C39E" w14:textId="33872304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fmax.d f0, f0, f1</w:t>
            </w:r>
          </w:p>
        </w:tc>
        <w:tc>
          <w:tcPr>
            <w:tcW w:w="4855" w:type="dxa"/>
          </w:tcPr>
          <w:p w14:paraId="2FFE7DA2" w14:textId="649D914E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max = max &lt; l[i] ? l[i] : max</w:t>
            </w:r>
          </w:p>
        </w:tc>
      </w:tr>
      <w:tr w:rsidR="00F232E5" w:rsidRPr="006324D1" w14:paraId="30253004" w14:textId="77777777" w:rsidTr="006324D1">
        <w:tc>
          <w:tcPr>
            <w:tcW w:w="1075" w:type="dxa"/>
          </w:tcPr>
          <w:p w14:paraId="4DE7A3B2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4A7FD388" w14:textId="24CAD5CF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beqz t1, skip</w:t>
            </w:r>
          </w:p>
        </w:tc>
        <w:tc>
          <w:tcPr>
            <w:tcW w:w="4855" w:type="dxa"/>
          </w:tcPr>
          <w:p w14:paraId="24E2E984" w14:textId="033611E3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if max &gt;= l[i], jump to skip</w:t>
            </w:r>
          </w:p>
        </w:tc>
      </w:tr>
      <w:tr w:rsidR="00F232E5" w:rsidRPr="006324D1" w14:paraId="561F0741" w14:textId="77777777" w:rsidTr="006324D1">
        <w:tc>
          <w:tcPr>
            <w:tcW w:w="1075" w:type="dxa"/>
          </w:tcPr>
          <w:p w14:paraId="1DAFD2BC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7D34427F" w14:textId="2EECAFCE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addi s0, t0, 0</w:t>
            </w:r>
          </w:p>
        </w:tc>
        <w:tc>
          <w:tcPr>
            <w:tcW w:w="4855" w:type="dxa"/>
          </w:tcPr>
          <w:p w14:paraId="58E7F7EC" w14:textId="13F727AF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update idx</w:t>
            </w:r>
          </w:p>
        </w:tc>
      </w:tr>
      <w:tr w:rsidR="00F232E5" w:rsidRPr="006324D1" w14:paraId="6C7C8F6C" w14:textId="77777777" w:rsidTr="006324D1">
        <w:tc>
          <w:tcPr>
            <w:tcW w:w="1075" w:type="dxa"/>
          </w:tcPr>
          <w:p w14:paraId="7F661F60" w14:textId="21F31BE0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skip:</w:t>
            </w:r>
          </w:p>
        </w:tc>
        <w:tc>
          <w:tcPr>
            <w:tcW w:w="3420" w:type="dxa"/>
          </w:tcPr>
          <w:p w14:paraId="0BCEB31E" w14:textId="4FAF3E08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addi a1, a1, 8</w:t>
            </w:r>
          </w:p>
        </w:tc>
        <w:tc>
          <w:tcPr>
            <w:tcW w:w="4855" w:type="dxa"/>
          </w:tcPr>
          <w:p w14:paraId="13BA4883" w14:textId="79DAE96E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bump l</w:t>
            </w:r>
          </w:p>
        </w:tc>
      </w:tr>
      <w:tr w:rsidR="00F232E5" w:rsidRPr="006324D1" w14:paraId="511CD35F" w14:textId="77777777" w:rsidTr="006324D1">
        <w:tc>
          <w:tcPr>
            <w:tcW w:w="1075" w:type="dxa"/>
          </w:tcPr>
          <w:p w14:paraId="0197072B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19FAA383" w14:textId="3FCC36F3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addi t0, t0, 1</w:t>
            </w:r>
          </w:p>
        </w:tc>
        <w:tc>
          <w:tcPr>
            <w:tcW w:w="4855" w:type="dxa"/>
          </w:tcPr>
          <w:p w14:paraId="3F5F967B" w14:textId="13D69E2A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increment i</w:t>
            </w:r>
          </w:p>
        </w:tc>
      </w:tr>
      <w:tr w:rsidR="00F232E5" w:rsidRPr="006324D1" w14:paraId="42D8BBFB" w14:textId="77777777" w:rsidTr="006324D1">
        <w:tc>
          <w:tcPr>
            <w:tcW w:w="1075" w:type="dxa"/>
          </w:tcPr>
          <w:p w14:paraId="59E5CE35" w14:textId="77777777" w:rsidR="00F232E5" w:rsidRPr="006324D1" w:rsidRDefault="00F232E5" w:rsidP="00F232E5">
            <w:pPr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</w:tcPr>
          <w:p w14:paraId="6024BA44" w14:textId="2944A963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bltu t0, a0, loop</w:t>
            </w:r>
          </w:p>
        </w:tc>
        <w:tc>
          <w:tcPr>
            <w:tcW w:w="4855" w:type="dxa"/>
          </w:tcPr>
          <w:p w14:paraId="7C0ABBEF" w14:textId="170F7818" w:rsidR="00F232E5" w:rsidRPr="006324D1" w:rsidRDefault="00F232E5" w:rsidP="00F232E5">
            <w:pPr>
              <w:rPr>
                <w:rFonts w:ascii="Courier New" w:hAnsi="Courier New" w:cs="Courier New"/>
              </w:rPr>
            </w:pPr>
            <w:r w:rsidRPr="006324D1">
              <w:rPr>
                <w:rFonts w:ascii="Courier New" w:hAnsi="Courier New" w:cs="Courier New"/>
              </w:rPr>
              <w:t># loop</w:t>
            </w:r>
          </w:p>
        </w:tc>
      </w:tr>
    </w:tbl>
    <w:p w14:paraId="2C2B61B6" w14:textId="79E99115" w:rsidR="00F232E5" w:rsidRDefault="00F232E5" w:rsidP="00F232E5">
      <w:pPr>
        <w:spacing w:after="0"/>
        <w:rPr>
          <w:rFonts w:ascii="Courier New" w:hAnsi="Courier New" w:cs="Courier New"/>
        </w:rPr>
      </w:pPr>
    </w:p>
    <w:p w14:paraId="7E4D797A" w14:textId="77777777" w:rsidR="006324D1" w:rsidRPr="006324D1" w:rsidRDefault="006324D1" w:rsidP="00F232E5">
      <w:pPr>
        <w:spacing w:after="0"/>
        <w:rPr>
          <w:rFonts w:ascii="Times New Roman" w:hAnsi="Times New Roman" w:cs="Times New Roman"/>
        </w:rPr>
      </w:pPr>
      <w:r w:rsidRPr="006324D1">
        <w:rPr>
          <w:rFonts w:ascii="Times New Roman" w:hAnsi="Times New Roman" w:cs="Times New Roman"/>
        </w:rPr>
        <w:t xml:space="preserve">Now we have a VLIW machine with five execution units: </w:t>
      </w:r>
    </w:p>
    <w:p w14:paraId="1F9076A4" w14:textId="77777777" w:rsidR="006324D1" w:rsidRPr="006324D1" w:rsidRDefault="006324D1" w:rsidP="006324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324D1">
        <w:rPr>
          <w:rFonts w:ascii="Times New Roman" w:hAnsi="Times New Roman" w:cs="Times New Roman"/>
        </w:rPr>
        <w:t xml:space="preserve">two ALU units, latency one cycle, also used for branch operations. </w:t>
      </w:r>
    </w:p>
    <w:p w14:paraId="1D375B6F" w14:textId="77777777" w:rsidR="006324D1" w:rsidRPr="006324D1" w:rsidRDefault="006324D1" w:rsidP="006324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324D1">
        <w:rPr>
          <w:rFonts w:ascii="Times New Roman" w:hAnsi="Times New Roman" w:cs="Times New Roman"/>
        </w:rPr>
        <w:t xml:space="preserve">one memory unit, latency two cycles, fully pipelined, each unit can perform either a store or a load. </w:t>
      </w:r>
    </w:p>
    <w:p w14:paraId="4FB8467E" w14:textId="77777777" w:rsidR="006324D1" w:rsidRDefault="006324D1" w:rsidP="006324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324D1">
        <w:rPr>
          <w:rFonts w:ascii="Times New Roman" w:hAnsi="Times New Roman" w:cs="Times New Roman"/>
        </w:rPr>
        <w:t xml:space="preserve">two FPU units, latency three cycles, fully pipelined, both can perform </w:t>
      </w:r>
      <w:r w:rsidRPr="006324D1">
        <w:rPr>
          <w:rFonts w:ascii="Courier New" w:hAnsi="Courier New" w:cs="Courier New"/>
        </w:rPr>
        <w:t>flt.d</w:t>
      </w:r>
      <w:r w:rsidRPr="006324D1">
        <w:rPr>
          <w:rFonts w:ascii="Times New Roman" w:hAnsi="Times New Roman" w:cs="Times New Roman"/>
        </w:rPr>
        <w:t xml:space="preserve"> and </w:t>
      </w:r>
      <w:r w:rsidRPr="006324D1">
        <w:rPr>
          <w:rFonts w:ascii="Courier New" w:hAnsi="Courier New" w:cs="Courier New"/>
        </w:rPr>
        <w:t>fmax.d</w:t>
      </w:r>
      <w:r>
        <w:rPr>
          <w:rFonts w:ascii="Times New Roman" w:hAnsi="Times New Roman" w:cs="Times New Roman"/>
        </w:rPr>
        <w:t>.</w:t>
      </w:r>
    </w:p>
    <w:p w14:paraId="367F0A0D" w14:textId="77777777" w:rsidR="006324D1" w:rsidRDefault="006324D1" w:rsidP="006324D1">
      <w:pPr>
        <w:spacing w:after="0"/>
        <w:rPr>
          <w:rFonts w:ascii="Times New Roman" w:hAnsi="Times New Roman" w:cs="Times New Roman"/>
        </w:rPr>
      </w:pPr>
    </w:p>
    <w:p w14:paraId="106FD575" w14:textId="574F5107" w:rsidR="006324D1" w:rsidRDefault="006324D1" w:rsidP="006324D1">
      <w:pPr>
        <w:spacing w:after="0"/>
        <w:rPr>
          <w:rFonts w:ascii="Times New Roman" w:hAnsi="Times New Roman" w:cs="Times New Roman"/>
          <w:u w:val="single"/>
        </w:rPr>
      </w:pPr>
      <w:r w:rsidRPr="006324D1">
        <w:rPr>
          <w:rFonts w:ascii="Times New Roman" w:hAnsi="Times New Roman" w:cs="Times New Roman"/>
        </w:rPr>
        <w:t>Assume there are no exceptions during the execution.</w:t>
      </w:r>
      <w:r>
        <w:rPr>
          <w:rFonts w:ascii="Times New Roman" w:hAnsi="Times New Roman" w:cs="Times New Roman"/>
        </w:rPr>
        <w:t xml:space="preserve"> </w:t>
      </w:r>
      <w:r w:rsidRPr="006324D1">
        <w:rPr>
          <w:rFonts w:ascii="Times New Roman" w:hAnsi="Times New Roman" w:cs="Times New Roman"/>
        </w:rPr>
        <w:t>Schedule instructions for the VLIW machine with software pipelining</w:t>
      </w:r>
      <w:r>
        <w:rPr>
          <w:rFonts w:ascii="Times New Roman" w:hAnsi="Times New Roman" w:cs="Times New Roman"/>
        </w:rPr>
        <w:t xml:space="preserve"> but without loop unrolling in t</w:t>
      </w:r>
      <w:r w:rsidRPr="006324D1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below </w:t>
      </w:r>
      <w:r w:rsidRPr="006324D1">
        <w:rPr>
          <w:rFonts w:ascii="Times New Roman" w:hAnsi="Times New Roman" w:cs="Times New Roman"/>
        </w:rPr>
        <w:t>including the prologue and the epilogue. You do not need to find the optimal scheduling.</w:t>
      </w:r>
      <w:r w:rsidRPr="006324D1">
        <w:rPr>
          <w:rFonts w:ascii="Times New Roman" w:hAnsi="Times New Roman" w:cs="Times New Roman"/>
          <w:u w:val="single"/>
        </w:rPr>
        <w:t xml:space="preserve"> Hint: find the common path; pay attention to pointer change; make sure your loop boundary and number of loops executed is N.</w:t>
      </w:r>
    </w:p>
    <w:p w14:paraId="18E467B1" w14:textId="52C036AC" w:rsidR="006324D1" w:rsidRDefault="006324D1" w:rsidP="006324D1">
      <w:pPr>
        <w:spacing w:after="0"/>
        <w:rPr>
          <w:rFonts w:ascii="Times New Roman" w:hAnsi="Times New Roman" w:cs="Times New Roman"/>
          <w:u w:val="single"/>
        </w:rPr>
      </w:pPr>
    </w:p>
    <w:p w14:paraId="32FE509B" w14:textId="39626104" w:rsidR="006324D1" w:rsidRDefault="006324D1" w:rsidP="006324D1">
      <w:pPr>
        <w:spacing w:after="0"/>
        <w:rPr>
          <w:rFonts w:ascii="Times New Roman" w:hAnsi="Times New Roman" w:cs="Times New Roman"/>
          <w:u w:val="single"/>
        </w:rPr>
      </w:pPr>
    </w:p>
    <w:p w14:paraId="0E30B40B" w14:textId="32229986" w:rsidR="006324D1" w:rsidRDefault="006324D1" w:rsidP="006324D1">
      <w:pPr>
        <w:spacing w:after="0"/>
        <w:rPr>
          <w:rFonts w:ascii="Times New Roman" w:hAnsi="Times New Roman" w:cs="Times New Roman"/>
          <w:u w:val="single"/>
        </w:rPr>
      </w:pPr>
    </w:p>
    <w:p w14:paraId="74687162" w14:textId="1B6E23C7" w:rsidR="006324D1" w:rsidRDefault="006324D1" w:rsidP="006324D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1710"/>
        <w:gridCol w:w="1710"/>
        <w:gridCol w:w="1620"/>
        <w:gridCol w:w="1705"/>
      </w:tblGrid>
      <w:tr w:rsidR="006324D1" w:rsidRPr="006324D1" w14:paraId="0A175FAF" w14:textId="77777777" w:rsidTr="00542351">
        <w:tc>
          <w:tcPr>
            <w:tcW w:w="985" w:type="dxa"/>
          </w:tcPr>
          <w:p w14:paraId="40BC1131" w14:textId="5A5912BF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lastRenderedPageBreak/>
              <w:t>Label</w:t>
            </w:r>
          </w:p>
        </w:tc>
        <w:tc>
          <w:tcPr>
            <w:tcW w:w="1620" w:type="dxa"/>
          </w:tcPr>
          <w:p w14:paraId="09EC67A3" w14:textId="23DC0110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t>ALU1</w:t>
            </w:r>
          </w:p>
        </w:tc>
        <w:tc>
          <w:tcPr>
            <w:tcW w:w="1710" w:type="dxa"/>
          </w:tcPr>
          <w:p w14:paraId="4D507BBB" w14:textId="200EFDF1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t>ALU2</w:t>
            </w:r>
          </w:p>
        </w:tc>
        <w:tc>
          <w:tcPr>
            <w:tcW w:w="1710" w:type="dxa"/>
          </w:tcPr>
          <w:p w14:paraId="23A79285" w14:textId="32FE1C51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t>MEM</w:t>
            </w:r>
          </w:p>
        </w:tc>
        <w:tc>
          <w:tcPr>
            <w:tcW w:w="1620" w:type="dxa"/>
          </w:tcPr>
          <w:p w14:paraId="6EACCD22" w14:textId="1F8E291A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t>FPU1</w:t>
            </w:r>
          </w:p>
        </w:tc>
        <w:tc>
          <w:tcPr>
            <w:tcW w:w="1705" w:type="dxa"/>
          </w:tcPr>
          <w:p w14:paraId="764682DD" w14:textId="57288F6B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  <w:r w:rsidRPr="006324D1">
              <w:rPr>
                <w:rFonts w:ascii="Times New Roman" w:hAnsi="Times New Roman" w:cs="Times New Roman"/>
              </w:rPr>
              <w:t>FPU2</w:t>
            </w:r>
          </w:p>
        </w:tc>
      </w:tr>
      <w:tr w:rsidR="006324D1" w:rsidRPr="006324D1" w14:paraId="469E9B6F" w14:textId="77777777" w:rsidTr="00542351">
        <w:tc>
          <w:tcPr>
            <w:tcW w:w="985" w:type="dxa"/>
          </w:tcPr>
          <w:p w14:paraId="3DBE78BE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F2AE564" w14:textId="3B07EBB5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AF1B66" w14:textId="05056532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7BAEB60" w14:textId="3AF285D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E49B1D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51F8E30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7AE29DA9" w14:textId="77777777" w:rsidTr="00542351">
        <w:tc>
          <w:tcPr>
            <w:tcW w:w="985" w:type="dxa"/>
          </w:tcPr>
          <w:p w14:paraId="4DBDBC8D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2F75527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58A6A2B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A17EBE3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2C11C09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55D646D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1C82F0AF" w14:textId="77777777" w:rsidTr="00542351">
        <w:tc>
          <w:tcPr>
            <w:tcW w:w="985" w:type="dxa"/>
          </w:tcPr>
          <w:p w14:paraId="62C74418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8C358C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EEF3C1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C0A2049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B855CF2" w14:textId="6CFCA068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64B943F" w14:textId="39EA4F9A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123ABE49" w14:textId="77777777" w:rsidTr="00542351">
        <w:tc>
          <w:tcPr>
            <w:tcW w:w="985" w:type="dxa"/>
          </w:tcPr>
          <w:p w14:paraId="66581B1A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D1490C1" w14:textId="35E9B662" w:rsidR="006324D1" w:rsidRPr="00542351" w:rsidRDefault="006324D1" w:rsidP="006324D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710" w:type="dxa"/>
          </w:tcPr>
          <w:p w14:paraId="790233EC" w14:textId="267A1E50" w:rsidR="006324D1" w:rsidRPr="00542351" w:rsidRDefault="006324D1" w:rsidP="006324D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710" w:type="dxa"/>
          </w:tcPr>
          <w:p w14:paraId="648ECF95" w14:textId="32A2B157" w:rsidR="006324D1" w:rsidRPr="00542351" w:rsidRDefault="006324D1" w:rsidP="006324D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620" w:type="dxa"/>
          </w:tcPr>
          <w:p w14:paraId="55BE61DE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3BD5A38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673D687A" w14:textId="77777777" w:rsidTr="00542351">
        <w:tc>
          <w:tcPr>
            <w:tcW w:w="985" w:type="dxa"/>
          </w:tcPr>
          <w:p w14:paraId="72A2A2E0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4F5998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2CFD8D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007E231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97D2EB8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276162B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3FFC4453" w14:textId="77777777" w:rsidTr="00542351">
        <w:tc>
          <w:tcPr>
            <w:tcW w:w="985" w:type="dxa"/>
          </w:tcPr>
          <w:p w14:paraId="39DE1000" w14:textId="26DF4730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7189742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56F8EDA" w14:textId="66C82278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3C80CCC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C9FD283" w14:textId="343B6CC2" w:rsidR="006324D1" w:rsidRPr="00542351" w:rsidRDefault="006324D1" w:rsidP="006324D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705" w:type="dxa"/>
          </w:tcPr>
          <w:p w14:paraId="4A5BD4B7" w14:textId="6206A6D7" w:rsidR="006324D1" w:rsidRPr="00542351" w:rsidRDefault="006324D1" w:rsidP="006324D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</w:tr>
      <w:tr w:rsidR="006324D1" w:rsidRPr="006324D1" w14:paraId="4AB14A06" w14:textId="77777777" w:rsidTr="00542351">
        <w:tc>
          <w:tcPr>
            <w:tcW w:w="985" w:type="dxa"/>
          </w:tcPr>
          <w:p w14:paraId="4BD607CE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CF65A00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1E7AEFB" w14:textId="5EBABE00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030AC1F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6481268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5F6DE0B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74B893D1" w14:textId="77777777" w:rsidTr="00542351">
        <w:tc>
          <w:tcPr>
            <w:tcW w:w="985" w:type="dxa"/>
          </w:tcPr>
          <w:p w14:paraId="0E71B5F4" w14:textId="53E33C1B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B5E0917" w14:textId="6B2A614A" w:rsidR="006324D1" w:rsidRPr="00542351" w:rsidRDefault="006324D1" w:rsidP="006324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218F7AB8" w14:textId="5794310B" w:rsidR="006324D1" w:rsidRPr="00542351" w:rsidRDefault="006324D1" w:rsidP="006324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1863A3A3" w14:textId="3D17DD5E" w:rsidR="006324D1" w:rsidRPr="00542351" w:rsidRDefault="006324D1" w:rsidP="006324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14:paraId="41895FEF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E3224BF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6324D1" w:rsidRPr="006324D1" w14:paraId="25D8A036" w14:textId="77777777" w:rsidTr="00542351">
        <w:tc>
          <w:tcPr>
            <w:tcW w:w="985" w:type="dxa"/>
          </w:tcPr>
          <w:p w14:paraId="680BB05C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79A7F1" w14:textId="4F85CB1F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D2C9F52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E8CD4E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518EBE0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81DAF3D" w14:textId="77777777" w:rsidR="006324D1" w:rsidRPr="006324D1" w:rsidRDefault="006324D1" w:rsidP="006324D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398EE06E" w14:textId="77777777" w:rsidTr="00542351">
        <w:tc>
          <w:tcPr>
            <w:tcW w:w="985" w:type="dxa"/>
          </w:tcPr>
          <w:p w14:paraId="02870493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0C71D6C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1C07D8C" w14:textId="6BBFE8C8" w:rsidR="00542351" w:rsidRPr="00542351" w:rsidRDefault="00542351" w:rsidP="0054235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710" w:type="dxa"/>
          </w:tcPr>
          <w:p w14:paraId="109D2F0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921670B" w14:textId="38533909" w:rsidR="00542351" w:rsidRPr="00542351" w:rsidRDefault="00542351" w:rsidP="005423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</w:tcPr>
          <w:p w14:paraId="117B12DA" w14:textId="5ACE5301" w:rsidR="00542351" w:rsidRPr="00542351" w:rsidRDefault="00542351" w:rsidP="005423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2351" w:rsidRPr="006324D1" w14:paraId="4DBA09F9" w14:textId="77777777" w:rsidTr="00542351">
        <w:tc>
          <w:tcPr>
            <w:tcW w:w="985" w:type="dxa"/>
          </w:tcPr>
          <w:p w14:paraId="3944AE62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AE2B7F3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6B7B0A9" w14:textId="3C522AAE" w:rsidR="00542351" w:rsidRPr="00542351" w:rsidRDefault="00542351" w:rsidP="0054235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710" w:type="dxa"/>
          </w:tcPr>
          <w:p w14:paraId="5000EC88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7EEC88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644F00D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76864D5E" w14:textId="77777777" w:rsidTr="00542351">
        <w:tc>
          <w:tcPr>
            <w:tcW w:w="985" w:type="dxa"/>
          </w:tcPr>
          <w:p w14:paraId="751D7AFB" w14:textId="373C2FF3" w:rsidR="00542351" w:rsidRPr="00542351" w:rsidRDefault="00542351" w:rsidP="00542351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620" w:type="dxa"/>
          </w:tcPr>
          <w:p w14:paraId="0703F41C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DB892A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CDE677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B33D117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DE9343F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45155B03" w14:textId="77777777" w:rsidTr="00542351">
        <w:tc>
          <w:tcPr>
            <w:tcW w:w="985" w:type="dxa"/>
          </w:tcPr>
          <w:p w14:paraId="1953125A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2F3BC45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8A7808" w14:textId="1B0855D8" w:rsidR="00542351" w:rsidRPr="00542351" w:rsidRDefault="00542351" w:rsidP="005423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0A2BCA5D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FF0436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E516ED2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4DF43FE4" w14:textId="77777777" w:rsidTr="00542351">
        <w:tc>
          <w:tcPr>
            <w:tcW w:w="985" w:type="dxa"/>
          </w:tcPr>
          <w:p w14:paraId="5F514B25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BCA81A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89C93B" w14:textId="29D20DC5" w:rsidR="00542351" w:rsidRPr="00542351" w:rsidRDefault="00542351" w:rsidP="005423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</w:tcPr>
          <w:p w14:paraId="4CF9C9D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C0AB59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B7A4D4C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1EA4B867" w14:textId="77777777" w:rsidTr="00542351">
        <w:tc>
          <w:tcPr>
            <w:tcW w:w="985" w:type="dxa"/>
          </w:tcPr>
          <w:p w14:paraId="2E43DB3B" w14:textId="7A671149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C3E3242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91B0748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CF3585C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E9176FF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D8EE99A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6810F651" w14:textId="77777777" w:rsidTr="00542351">
        <w:tc>
          <w:tcPr>
            <w:tcW w:w="985" w:type="dxa"/>
          </w:tcPr>
          <w:p w14:paraId="3042F9D9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77B6AD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FA7D13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411A73B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497F7D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2ACBE6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74B03F09" w14:textId="77777777" w:rsidTr="00542351">
        <w:tc>
          <w:tcPr>
            <w:tcW w:w="985" w:type="dxa"/>
          </w:tcPr>
          <w:p w14:paraId="6DC66228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EB08579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4FD775C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AD8B667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DA46D0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EDB78A5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590958F5" w14:textId="77777777" w:rsidTr="00542351">
        <w:tc>
          <w:tcPr>
            <w:tcW w:w="985" w:type="dxa"/>
          </w:tcPr>
          <w:p w14:paraId="286F2818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B61E2E1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549BA7E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88424B3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080D853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9F78DD7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  <w:tr w:rsidR="00542351" w:rsidRPr="006324D1" w14:paraId="24AE2983" w14:textId="77777777" w:rsidTr="00542351">
        <w:tc>
          <w:tcPr>
            <w:tcW w:w="985" w:type="dxa"/>
          </w:tcPr>
          <w:p w14:paraId="56A68ADD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E2A34A6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432A184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56B1D4B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4FA601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FA05372" w14:textId="77777777" w:rsidR="00542351" w:rsidRPr="006324D1" w:rsidRDefault="00542351" w:rsidP="00542351">
            <w:pPr>
              <w:rPr>
                <w:rFonts w:ascii="Times New Roman" w:hAnsi="Times New Roman" w:cs="Times New Roman"/>
              </w:rPr>
            </w:pPr>
          </w:p>
        </w:tc>
      </w:tr>
    </w:tbl>
    <w:p w14:paraId="6932C7B1" w14:textId="69ABD1DB" w:rsidR="00542351" w:rsidRDefault="00542351" w:rsidP="006324D1">
      <w:pPr>
        <w:spacing w:after="0"/>
        <w:rPr>
          <w:rFonts w:ascii="Times New Roman" w:hAnsi="Times New Roman" w:cs="Times New Roman"/>
          <w:u w:val="single"/>
        </w:rPr>
      </w:pPr>
    </w:p>
    <w:p w14:paraId="7F9EBC0F" w14:textId="1B2AFB4F" w:rsidR="00542351" w:rsidRDefault="00542351" w:rsidP="006324D1">
      <w:pPr>
        <w:spacing w:after="0"/>
        <w:rPr>
          <w:rFonts w:ascii="Times New Roman" w:hAnsi="Times New Roman" w:cs="Times New Roman"/>
          <w:u w:val="single"/>
        </w:rPr>
      </w:pPr>
    </w:p>
    <w:p w14:paraId="363B31B7" w14:textId="77777777" w:rsidR="007C6D25" w:rsidRDefault="007C6D25" w:rsidP="006324D1">
      <w:pPr>
        <w:spacing w:after="0"/>
        <w:rPr>
          <w:rFonts w:ascii="Times New Roman" w:hAnsi="Times New Roman" w:cs="Times New Roman"/>
          <w:b/>
        </w:rPr>
      </w:pPr>
    </w:p>
    <w:p w14:paraId="6C2BABD3" w14:textId="68F2E7DE" w:rsidR="007C6D25" w:rsidRDefault="007C6D25" w:rsidP="006324D1">
      <w:pPr>
        <w:spacing w:after="0"/>
        <w:rPr>
          <w:rFonts w:ascii="Times New Roman" w:hAnsi="Times New Roman" w:cs="Times New Roman"/>
          <w:b/>
        </w:rPr>
      </w:pPr>
    </w:p>
    <w:p w14:paraId="5AF7C277" w14:textId="3D00FE15" w:rsidR="00542351" w:rsidRDefault="00542351" w:rsidP="007C6D25">
      <w:pPr>
        <w:spacing w:after="0" w:line="360" w:lineRule="auto"/>
        <w:rPr>
          <w:rFonts w:ascii="Times New Roman" w:hAnsi="Times New Roman" w:cs="Times New Roman"/>
          <w:b/>
        </w:rPr>
      </w:pPr>
      <w:r w:rsidRPr="007C6D25">
        <w:rPr>
          <w:rFonts w:ascii="Times New Roman" w:hAnsi="Times New Roman" w:cs="Times New Roman"/>
          <w:b/>
        </w:rPr>
        <w:t>Q3. Multithreading</w:t>
      </w:r>
      <w:r w:rsidR="00DA22E1">
        <w:rPr>
          <w:rFonts w:ascii="Times New Roman" w:hAnsi="Times New Roman" w:cs="Times New Roman"/>
          <w:b/>
        </w:rPr>
        <w:t xml:space="preserve"> (2011 quiz 4)</w:t>
      </w:r>
    </w:p>
    <w:p w14:paraId="549941C3" w14:textId="48FAAAFD" w:rsidR="007C6D25" w:rsidRPr="007C6D25" w:rsidRDefault="007C6D25" w:rsidP="007C6D25">
      <w:pPr>
        <w:spacing w:after="0" w:line="360" w:lineRule="auto"/>
        <w:rPr>
          <w:rFonts w:ascii="Times New Roman" w:hAnsi="Times New Roman" w:cs="Times New Roman"/>
        </w:rPr>
      </w:pPr>
      <w:r w:rsidRPr="007C6D25">
        <w:rPr>
          <w:rFonts w:ascii="Times New Roman" w:hAnsi="Times New Roman" w:cs="Times New Roman"/>
        </w:rPr>
        <w:t>Considering the following code:</w:t>
      </w:r>
    </w:p>
    <w:p w14:paraId="08C3F7BB" w14:textId="65AAE8FA" w:rsidR="000E401D" w:rsidRPr="000E401D" w:rsidRDefault="00554067" w:rsidP="000E401D">
      <w:pPr>
        <w:pStyle w:val="HTMLPreformatted"/>
        <w:spacing w:before="60" w:after="60"/>
        <w:ind w:firstLine="916"/>
        <w:rPr>
          <w:color w:val="1D1C1D"/>
          <w:sz w:val="22"/>
          <w:szCs w:val="18"/>
        </w:rPr>
      </w:pPr>
      <w:r>
        <w:rPr>
          <w:color w:val="1D1C1D"/>
          <w:sz w:val="22"/>
          <w:szCs w:val="18"/>
        </w:rPr>
        <w:t>addi x1</w:t>
      </w:r>
      <w:r w:rsidR="000E401D" w:rsidRPr="000E401D">
        <w:rPr>
          <w:color w:val="1D1C1D"/>
          <w:sz w:val="22"/>
          <w:szCs w:val="18"/>
        </w:rPr>
        <w:t>, x0, 1024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addi x2</w:t>
      </w:r>
      <w:r w:rsidR="000E401D" w:rsidRPr="000E401D">
        <w:rPr>
          <w:color w:val="1D1C1D"/>
          <w:sz w:val="22"/>
          <w:szCs w:val="18"/>
        </w:rPr>
        <w:t>, x0, 0</w:t>
      </w:r>
      <w:r w:rsidR="000E401D" w:rsidRPr="000E401D">
        <w:rPr>
          <w:color w:val="1D1C1D"/>
          <w:sz w:val="22"/>
          <w:szCs w:val="18"/>
        </w:rPr>
        <w:br/>
        <w:t>loop: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fld f1, A(x2</w:t>
      </w:r>
      <w:r w:rsidR="000E401D" w:rsidRPr="000E401D">
        <w:rPr>
          <w:color w:val="1D1C1D"/>
          <w:sz w:val="22"/>
          <w:szCs w:val="18"/>
        </w:rPr>
        <w:t>)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fld f2, B(x2</w:t>
      </w:r>
      <w:r w:rsidR="000E401D" w:rsidRPr="000E401D">
        <w:rPr>
          <w:color w:val="1D1C1D"/>
          <w:sz w:val="22"/>
          <w:szCs w:val="18"/>
        </w:rPr>
        <w:t>)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fmul.d f3, f1, f2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fld f4, Y(x2</w:t>
      </w:r>
      <w:r w:rsidR="000E401D" w:rsidRPr="000E401D">
        <w:rPr>
          <w:color w:val="1D1C1D"/>
          <w:sz w:val="22"/>
          <w:szCs w:val="18"/>
        </w:rPr>
        <w:t>)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fadd.d f5, f3, f4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fsd f5</w:t>
      </w:r>
      <w:bookmarkStart w:id="0" w:name="_GoBack"/>
      <w:bookmarkEnd w:id="0"/>
      <w:r>
        <w:rPr>
          <w:color w:val="1D1C1D"/>
          <w:sz w:val="22"/>
          <w:szCs w:val="18"/>
        </w:rPr>
        <w:t>, S(x2</w:t>
      </w:r>
      <w:r w:rsidR="000E401D" w:rsidRPr="000E401D">
        <w:rPr>
          <w:color w:val="1D1C1D"/>
          <w:sz w:val="22"/>
          <w:szCs w:val="18"/>
        </w:rPr>
        <w:t>)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addi x2, x2</w:t>
      </w:r>
      <w:r w:rsidR="000E401D" w:rsidRPr="000E401D">
        <w:rPr>
          <w:color w:val="1D1C1D"/>
          <w:sz w:val="22"/>
          <w:szCs w:val="18"/>
        </w:rPr>
        <w:t>, 8</w:t>
      </w:r>
      <w:r w:rsidR="000E401D" w:rsidRPr="000E401D">
        <w:rPr>
          <w:color w:val="1D1C1D"/>
          <w:sz w:val="22"/>
          <w:szCs w:val="18"/>
        </w:rPr>
        <w:br/>
        <w:t xml:space="preserve"> 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addi x1, x1</w:t>
      </w:r>
      <w:r w:rsidR="000E401D" w:rsidRPr="000E401D">
        <w:rPr>
          <w:color w:val="1D1C1D"/>
          <w:sz w:val="22"/>
          <w:szCs w:val="18"/>
        </w:rPr>
        <w:t>, -1</w:t>
      </w:r>
      <w:r w:rsidR="000E401D" w:rsidRPr="000E401D">
        <w:rPr>
          <w:color w:val="1D1C1D"/>
          <w:sz w:val="22"/>
          <w:szCs w:val="18"/>
        </w:rPr>
        <w:br/>
        <w:t xml:space="preserve">   </w:t>
      </w:r>
      <w:r w:rsidR="000E401D">
        <w:rPr>
          <w:color w:val="1D1C1D"/>
          <w:sz w:val="22"/>
          <w:szCs w:val="18"/>
        </w:rPr>
        <w:tab/>
      </w:r>
      <w:r>
        <w:rPr>
          <w:color w:val="1D1C1D"/>
          <w:sz w:val="22"/>
          <w:szCs w:val="18"/>
        </w:rPr>
        <w:t>bnez x1</w:t>
      </w:r>
      <w:r w:rsidR="000E401D" w:rsidRPr="000E401D">
        <w:rPr>
          <w:color w:val="1D1C1D"/>
          <w:sz w:val="22"/>
          <w:szCs w:val="18"/>
        </w:rPr>
        <w:t>, loop</w:t>
      </w:r>
    </w:p>
    <w:p w14:paraId="46AB694E" w14:textId="1191284E" w:rsidR="00DA22E1" w:rsidRDefault="00DA22E1" w:rsidP="000E401D">
      <w:pPr>
        <w:spacing w:after="0" w:line="264" w:lineRule="auto"/>
        <w:ind w:firstLine="720"/>
        <w:rPr>
          <w:rFonts w:ascii="Courier New" w:hAnsi="Courier New" w:cs="Courier New"/>
        </w:rPr>
      </w:pPr>
    </w:p>
    <w:p w14:paraId="5AFB80BC" w14:textId="77777777" w:rsidR="00DA22E1" w:rsidRPr="00DA22E1" w:rsidRDefault="00DA22E1" w:rsidP="00DA22E1">
      <w:p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 xml:space="preserve">Assume the following: </w:t>
      </w:r>
    </w:p>
    <w:p w14:paraId="45E1EE8B" w14:textId="77777777" w:rsidR="00DA22E1" w:rsidRPr="00DA22E1" w:rsidRDefault="00DA22E1" w:rsidP="00DA22E1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 xml:space="preserve">Our system does not have a cache. </w:t>
      </w:r>
    </w:p>
    <w:p w14:paraId="4C97B8B1" w14:textId="77777777" w:rsidR="00DA22E1" w:rsidRPr="00DA22E1" w:rsidRDefault="00DA22E1" w:rsidP="00DA22E1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 xml:space="preserve">Each memory operation directly accesses main memory and takes 50 CPU cycles. </w:t>
      </w:r>
    </w:p>
    <w:p w14:paraId="295F954F" w14:textId="77777777" w:rsidR="00DA22E1" w:rsidRPr="00DA22E1" w:rsidRDefault="00DA22E1" w:rsidP="00DA22E1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 xml:space="preserve">The load/store unit is fully pipelined. </w:t>
      </w:r>
    </w:p>
    <w:p w14:paraId="3E029D51" w14:textId="77777777" w:rsidR="00DA22E1" w:rsidRPr="00DA22E1" w:rsidRDefault="00DA22E1" w:rsidP="00DA22E1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 xml:space="preserve">After the processor issues a memory operation, it can continue executing instructions until it reaches an instruction that is dependent on an outstanding memory operation. </w:t>
      </w:r>
    </w:p>
    <w:p w14:paraId="7549BD66" w14:textId="564FA7F3" w:rsidR="00DA22E1" w:rsidRPr="00DA22E1" w:rsidRDefault="00DA22E1" w:rsidP="00DA22E1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>The</w:t>
      </w:r>
      <w:r>
        <w:rPr>
          <w:rFonts w:ascii="Courier New" w:hAnsi="Courier New" w:cs="Courier New"/>
        </w:rPr>
        <w:t xml:space="preserve"> </w:t>
      </w:r>
      <w:r w:rsidRPr="00DA22E1">
        <w:rPr>
          <w:rFonts w:ascii="Courier New" w:hAnsi="Courier New" w:cs="Courier New"/>
        </w:rPr>
        <w:t>fmul</w:t>
      </w:r>
      <w:r w:rsidRPr="00DA22E1">
        <w:rPr>
          <w:rFonts w:ascii="Times New Roman" w:hAnsi="Times New Roman" w:cs="Times New Roman"/>
        </w:rPr>
        <w:t xml:space="preserve"> and </w:t>
      </w:r>
      <w:r w:rsidRPr="00DA22E1">
        <w:rPr>
          <w:rFonts w:ascii="Courier New" w:hAnsi="Courier New" w:cs="Courier New"/>
        </w:rPr>
        <w:t>fadd</w:t>
      </w:r>
      <w:r w:rsidRPr="00DA22E1">
        <w:rPr>
          <w:rFonts w:ascii="Times New Roman" w:hAnsi="Times New Roman" w:cs="Times New Roman"/>
        </w:rPr>
        <w:t xml:space="preserve"> instructions both have a use-delay of 5 cycles.</w:t>
      </w:r>
    </w:p>
    <w:p w14:paraId="6C53DB81" w14:textId="77777777" w:rsidR="007C6D25" w:rsidRPr="007C6D25" w:rsidRDefault="007C6D25" w:rsidP="006324D1">
      <w:pPr>
        <w:spacing w:after="0"/>
        <w:rPr>
          <w:rFonts w:ascii="Courier New" w:hAnsi="Courier New" w:cs="Courier New"/>
        </w:rPr>
      </w:pPr>
    </w:p>
    <w:p w14:paraId="661423B4" w14:textId="601ECCB9" w:rsidR="00542351" w:rsidRDefault="00DA22E1" w:rsidP="00DA22E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lastRenderedPageBreak/>
        <w:t xml:space="preserve">Now consider multithreading the pipeline. Threads are switched </w:t>
      </w:r>
      <w:r w:rsidRPr="00DA22E1">
        <w:rPr>
          <w:rFonts w:ascii="Times New Roman" w:hAnsi="Times New Roman" w:cs="Times New Roman"/>
          <w:b/>
        </w:rPr>
        <w:t>every cycle</w:t>
      </w:r>
      <w:r w:rsidRPr="00DA22E1">
        <w:rPr>
          <w:rFonts w:ascii="Times New Roman" w:hAnsi="Times New Roman" w:cs="Times New Roman"/>
        </w:rPr>
        <w:t xml:space="preserve"> using a fixed round-robin schedule. If the thread is not ready to run on its turn, a bubble is inserted into the pipeline. Each thread executes the above code, and is calculating its own independent piece of the S array (i.e., there is no communication required between threads). Assuming an infinite number of registers, what is the </w:t>
      </w:r>
      <w:r w:rsidRPr="00DA22E1">
        <w:rPr>
          <w:rFonts w:ascii="Times New Roman" w:hAnsi="Times New Roman" w:cs="Times New Roman"/>
          <w:b/>
        </w:rPr>
        <w:t>minimum</w:t>
      </w:r>
      <w:r w:rsidRPr="00DA22E1">
        <w:rPr>
          <w:rFonts w:ascii="Times New Roman" w:hAnsi="Times New Roman" w:cs="Times New Roman"/>
        </w:rPr>
        <w:t xml:space="preserve"> number of threads we need to fully utilize the processor? You are free to re-schedule the assembly as necessary to minimize the number of threads required.</w:t>
      </w:r>
    </w:p>
    <w:p w14:paraId="633B878D" w14:textId="0480EEA2" w:rsidR="00E600C0" w:rsidRDefault="00E600C0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614F65C3" w14:textId="20D359C0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6726D677" w14:textId="21588CA4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5D183868" w14:textId="41D20D2C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32502A86" w14:textId="5DD782B8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2FBEA63C" w14:textId="1AD13795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674DFE68" w14:textId="14798FD1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168F109B" w14:textId="142BFB25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764E6C31" w14:textId="5F8698EB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49A54803" w14:textId="5F74357E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08350C0D" w14:textId="20335EF9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6DCF3399" w14:textId="57375266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0060FBE3" w14:textId="454B6796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78D1BCB5" w14:textId="7E23AD2B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39B75983" w14:textId="77777777" w:rsidR="005021AF" w:rsidRDefault="005021AF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1B1C36EE" w14:textId="77777777" w:rsidR="00E600C0" w:rsidRDefault="00E600C0" w:rsidP="00DA22E1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14:paraId="2C09AA32" w14:textId="4CBB8AB5" w:rsidR="00E600C0" w:rsidRDefault="00E600C0" w:rsidP="00E600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A22E1">
        <w:rPr>
          <w:rFonts w:ascii="Times New Roman" w:hAnsi="Times New Roman" w:cs="Times New Roman"/>
        </w:rPr>
        <w:t>Threads are switched</w:t>
      </w:r>
      <w:r>
        <w:rPr>
          <w:rFonts w:ascii="Times New Roman" w:hAnsi="Times New Roman" w:cs="Times New Roman"/>
          <w:b/>
        </w:rPr>
        <w:t xml:space="preserve"> when there is data dependence</w:t>
      </w:r>
      <w:r w:rsidRPr="00DA22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A22E1">
        <w:rPr>
          <w:rFonts w:ascii="Times New Roman" w:hAnsi="Times New Roman" w:cs="Times New Roman"/>
        </w:rPr>
        <w:t xml:space="preserve">Assuming an infinite number of registers, what is the </w:t>
      </w:r>
      <w:r w:rsidRPr="00DA22E1">
        <w:rPr>
          <w:rFonts w:ascii="Times New Roman" w:hAnsi="Times New Roman" w:cs="Times New Roman"/>
          <w:b/>
        </w:rPr>
        <w:t>minimum</w:t>
      </w:r>
      <w:r w:rsidRPr="00DA22E1">
        <w:rPr>
          <w:rFonts w:ascii="Times New Roman" w:hAnsi="Times New Roman" w:cs="Times New Roman"/>
        </w:rPr>
        <w:t xml:space="preserve"> number of threads we need to fully utilize the processor? You are free to re-schedule the assembly as necessary to minimize the number of threads required.</w:t>
      </w:r>
    </w:p>
    <w:p w14:paraId="51C523FC" w14:textId="77777777" w:rsidR="00330627" w:rsidRDefault="00330627" w:rsidP="00330627">
      <w:pPr>
        <w:pStyle w:val="ListParagraph"/>
        <w:spacing w:after="0"/>
        <w:rPr>
          <w:rFonts w:ascii="Times New Roman" w:hAnsi="Times New Roman" w:cs="Times New Roman"/>
        </w:rPr>
      </w:pPr>
    </w:p>
    <w:p w14:paraId="5C2CC2F8" w14:textId="4EA0D914" w:rsidR="00330627" w:rsidRDefault="00330627" w:rsidP="00330627">
      <w:pPr>
        <w:spacing w:after="0" w:line="264" w:lineRule="auto"/>
        <w:ind w:left="720"/>
        <w:rPr>
          <w:color w:val="5B9BD5" w:themeColor="accent1"/>
        </w:rPr>
      </w:pPr>
    </w:p>
    <w:p w14:paraId="0BB4C5EF" w14:textId="15C65A9C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758ED714" w14:textId="4D5B7F43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4A2E1EC8" w14:textId="7C56C194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274D589B" w14:textId="6EDFC4CF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198E2360" w14:textId="0460BE3D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0E6EE8CE" w14:textId="5011C9F7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557DF42D" w14:textId="7C655954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5720EC9E" w14:textId="0E6D4899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1186D1FA" w14:textId="318635E9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04CEECD6" w14:textId="03E71C96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54405E8A" w14:textId="7DEF50E3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60FF1AE2" w14:textId="7A530B48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5EE4CF93" w14:textId="79FB4F25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391844DD" w14:textId="62EB5383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78EFA965" w14:textId="73B4BB57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7783EAB8" w14:textId="77C755CD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353381B3" w14:textId="6A5F7B78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60BD6F1B" w14:textId="7631B1F4" w:rsidR="005021AF" w:rsidRDefault="005021AF" w:rsidP="00330627">
      <w:pPr>
        <w:spacing w:after="0" w:line="264" w:lineRule="auto"/>
        <w:ind w:left="720"/>
        <w:rPr>
          <w:color w:val="5B9BD5" w:themeColor="accent1"/>
        </w:rPr>
      </w:pPr>
    </w:p>
    <w:p w14:paraId="15B8371F" w14:textId="30A16996" w:rsidR="00330627" w:rsidRPr="00330627" w:rsidRDefault="00330627" w:rsidP="00330627">
      <w:pPr>
        <w:spacing w:after="0" w:line="264" w:lineRule="auto"/>
        <w:rPr>
          <w:rFonts w:ascii="Times New Roman" w:hAnsi="Times New Roman" w:cs="Times New Roman"/>
          <w:b/>
        </w:rPr>
      </w:pPr>
      <w:r w:rsidRPr="00330627">
        <w:rPr>
          <w:rFonts w:ascii="Times New Roman" w:hAnsi="Times New Roman" w:cs="Times New Roman"/>
          <w:b/>
        </w:rPr>
        <w:lastRenderedPageBreak/>
        <w:t xml:space="preserve">Q4. Vector </w:t>
      </w:r>
      <w:r w:rsidR="00B1000C">
        <w:rPr>
          <w:rFonts w:ascii="Times New Roman" w:hAnsi="Times New Roman" w:cs="Times New Roman"/>
          <w:b/>
        </w:rPr>
        <w:t xml:space="preserve">Architecture </w:t>
      </w:r>
      <w:r w:rsidRPr="00330627">
        <w:rPr>
          <w:rFonts w:ascii="Times New Roman" w:hAnsi="Times New Roman" w:cs="Times New Roman"/>
          <w:b/>
        </w:rPr>
        <w:t>(2011 quiz 4)</w:t>
      </w:r>
    </w:p>
    <w:p w14:paraId="65D609E3" w14:textId="3B5C6613" w:rsidR="00330627" w:rsidRDefault="00330627" w:rsidP="00330627">
      <w:p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which of the following code can be vectorized.</w:t>
      </w:r>
    </w:p>
    <w:p w14:paraId="2CAA0ADE" w14:textId="77777777" w:rsidR="00B1000C" w:rsidRPr="00B1000C" w:rsidRDefault="00B1000C" w:rsidP="00B1000C">
      <w:pPr>
        <w:pStyle w:val="ListParagraph"/>
        <w:numPr>
          <w:ilvl w:val="0"/>
          <w:numId w:val="6"/>
        </w:numPr>
        <w:spacing w:after="0" w:line="264" w:lineRule="auto"/>
        <w:rPr>
          <w:rFonts w:ascii="Courier New" w:hAnsi="Courier New" w:cs="Courier New"/>
        </w:rPr>
      </w:pPr>
      <w:r w:rsidRPr="00B1000C">
        <w:rPr>
          <w:rFonts w:ascii="Courier New" w:hAnsi="Courier New" w:cs="Courier New"/>
        </w:rPr>
        <w:t xml:space="preserve">for(int i = 0; i &lt; N; i++) </w:t>
      </w:r>
    </w:p>
    <w:p w14:paraId="62C4C4C9" w14:textId="63C58C73" w:rsidR="00B1000C" w:rsidRPr="00B1000C" w:rsidRDefault="00B1000C" w:rsidP="00B1000C">
      <w:pPr>
        <w:spacing w:after="0" w:line="264" w:lineRule="auto"/>
        <w:ind w:left="1440"/>
        <w:rPr>
          <w:rFonts w:ascii="Courier New" w:hAnsi="Courier New" w:cs="Courier New"/>
        </w:rPr>
      </w:pPr>
      <w:r w:rsidRPr="00B1000C">
        <w:rPr>
          <w:rFonts w:ascii="Courier New" w:hAnsi="Courier New" w:cs="Courier New"/>
        </w:rPr>
        <w:t>A[i] = A[i] + B[i];</w:t>
      </w:r>
    </w:p>
    <w:p w14:paraId="49672381" w14:textId="7E49249F" w:rsidR="00330627" w:rsidRDefault="00330627" w:rsidP="00330627">
      <w:pPr>
        <w:spacing w:after="0"/>
        <w:rPr>
          <w:rFonts w:ascii="Times New Roman" w:hAnsi="Times New Roman" w:cs="Times New Roman"/>
        </w:rPr>
      </w:pPr>
    </w:p>
    <w:p w14:paraId="570EE497" w14:textId="7938D866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3C110A56" w14:textId="74C650EB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1105BAD3" w14:textId="59817F76" w:rsidR="00B1000C" w:rsidRDefault="00B1000C" w:rsidP="003306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6E0084" w14:textId="2DCF958A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0FA887C8" w14:textId="01DF77FA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750A5422" w14:textId="3111E10A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15F30F95" w14:textId="0C906920" w:rsidR="00B1000C" w:rsidRDefault="00B1000C" w:rsidP="00330627">
      <w:pPr>
        <w:spacing w:after="0"/>
        <w:rPr>
          <w:rFonts w:ascii="Times New Roman" w:hAnsi="Times New Roman" w:cs="Times New Roman"/>
        </w:rPr>
      </w:pPr>
    </w:p>
    <w:p w14:paraId="360BCA3E" w14:textId="77777777" w:rsidR="00B1000C" w:rsidRPr="00B1000C" w:rsidRDefault="00B1000C" w:rsidP="00B1000C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</w:rPr>
      </w:pPr>
      <w:r w:rsidRPr="00B1000C">
        <w:rPr>
          <w:rFonts w:ascii="Courier New" w:hAnsi="Courier New" w:cs="Courier New"/>
        </w:rPr>
        <w:t xml:space="preserve">for(int i = 0; i &lt; N; i++) </w:t>
      </w:r>
    </w:p>
    <w:p w14:paraId="1B1DAA06" w14:textId="31EC35E6" w:rsidR="00B1000C" w:rsidRDefault="00B1000C" w:rsidP="00B1000C">
      <w:pPr>
        <w:pStyle w:val="ListParagraph"/>
        <w:spacing w:after="0"/>
        <w:ind w:firstLine="720"/>
        <w:rPr>
          <w:rFonts w:ascii="Courier New" w:hAnsi="Courier New" w:cs="Courier New"/>
        </w:rPr>
      </w:pPr>
      <w:r w:rsidRPr="00B1000C">
        <w:rPr>
          <w:rFonts w:ascii="Courier New" w:hAnsi="Courier New" w:cs="Courier New"/>
        </w:rPr>
        <w:t>A[i] = A[i+1] + B[i];</w:t>
      </w:r>
    </w:p>
    <w:p w14:paraId="28473B4E" w14:textId="116C27B7" w:rsidR="00B1000C" w:rsidRDefault="00B1000C" w:rsidP="00B1000C">
      <w:pPr>
        <w:spacing w:after="0"/>
        <w:rPr>
          <w:rFonts w:ascii="Courier New" w:hAnsi="Courier New" w:cs="Courier New"/>
        </w:rPr>
      </w:pPr>
    </w:p>
    <w:p w14:paraId="7D3C4A94" w14:textId="560C477E" w:rsidR="00B1000C" w:rsidRDefault="00B1000C" w:rsidP="00B1000C">
      <w:pPr>
        <w:spacing w:after="0"/>
        <w:rPr>
          <w:rFonts w:ascii="Courier New" w:hAnsi="Courier New" w:cs="Courier New"/>
        </w:rPr>
      </w:pPr>
    </w:p>
    <w:p w14:paraId="301F80C5" w14:textId="5DF47DA6" w:rsidR="00B1000C" w:rsidRDefault="00B1000C" w:rsidP="00B1000C">
      <w:pPr>
        <w:spacing w:after="0"/>
        <w:rPr>
          <w:rFonts w:ascii="Courier New" w:hAnsi="Courier New" w:cs="Courier New"/>
        </w:rPr>
      </w:pPr>
    </w:p>
    <w:p w14:paraId="07853189" w14:textId="41765DE2" w:rsidR="00B1000C" w:rsidRPr="00B1000C" w:rsidRDefault="00B1000C" w:rsidP="00B1000C">
      <w:pPr>
        <w:spacing w:after="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</w:p>
    <w:p w14:paraId="69768819" w14:textId="77777777" w:rsidR="00B1000C" w:rsidRDefault="00B1000C" w:rsidP="00B1000C">
      <w:pPr>
        <w:spacing w:after="0"/>
        <w:rPr>
          <w:rFonts w:ascii="Courier New" w:hAnsi="Courier New" w:cs="Courier New"/>
        </w:rPr>
      </w:pPr>
    </w:p>
    <w:p w14:paraId="7157CD9E" w14:textId="5078190A" w:rsidR="00B1000C" w:rsidRDefault="00B1000C" w:rsidP="00B1000C">
      <w:pPr>
        <w:spacing w:after="0"/>
        <w:rPr>
          <w:rFonts w:ascii="Courier New" w:hAnsi="Courier New" w:cs="Courier New"/>
        </w:rPr>
      </w:pPr>
    </w:p>
    <w:p w14:paraId="2A657691" w14:textId="77777777" w:rsidR="00B1000C" w:rsidRDefault="00B1000C" w:rsidP="00B1000C">
      <w:pPr>
        <w:spacing w:after="0"/>
        <w:rPr>
          <w:rFonts w:ascii="Courier New" w:hAnsi="Courier New" w:cs="Courier New"/>
        </w:rPr>
      </w:pPr>
    </w:p>
    <w:p w14:paraId="222AA484" w14:textId="790F135A" w:rsidR="00B1000C" w:rsidRDefault="00B1000C" w:rsidP="00B1000C">
      <w:pPr>
        <w:spacing w:after="0"/>
        <w:rPr>
          <w:rFonts w:ascii="Courier New" w:hAnsi="Courier New" w:cs="Courier New"/>
        </w:rPr>
      </w:pPr>
    </w:p>
    <w:p w14:paraId="3A0C0860" w14:textId="77777777" w:rsidR="00B1000C" w:rsidRPr="00B1000C" w:rsidRDefault="00B1000C" w:rsidP="00B1000C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</w:rPr>
      </w:pPr>
      <w:r w:rsidRPr="00B1000C">
        <w:rPr>
          <w:rFonts w:ascii="Courier New" w:hAnsi="Courier New" w:cs="Courier New"/>
        </w:rPr>
        <w:t xml:space="preserve">for(int i = 0; i &lt; N; i++) </w:t>
      </w:r>
    </w:p>
    <w:p w14:paraId="52666159" w14:textId="1B6ADFDE" w:rsidR="00B1000C" w:rsidRDefault="00B1000C" w:rsidP="00B1000C">
      <w:pPr>
        <w:pStyle w:val="ListParagraph"/>
        <w:spacing w:after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A[i] = A[i-</w:t>
      </w:r>
      <w:r w:rsidRPr="00B1000C">
        <w:rPr>
          <w:rFonts w:ascii="Courier New" w:hAnsi="Courier New" w:cs="Courier New"/>
        </w:rPr>
        <w:t>1] + B[i];</w:t>
      </w:r>
    </w:p>
    <w:p w14:paraId="6E1AFB92" w14:textId="329C0F4C" w:rsidR="00B1000C" w:rsidRDefault="00B1000C" w:rsidP="00B1000C">
      <w:pPr>
        <w:pStyle w:val="ListParagraph"/>
        <w:spacing w:after="0"/>
        <w:ind w:firstLine="720"/>
        <w:rPr>
          <w:rFonts w:ascii="Courier New" w:hAnsi="Courier New" w:cs="Courier New"/>
        </w:rPr>
      </w:pPr>
    </w:p>
    <w:p w14:paraId="2803B492" w14:textId="4D7D2353" w:rsidR="00B1000C" w:rsidRDefault="00B1000C" w:rsidP="00B1000C">
      <w:pPr>
        <w:pStyle w:val="ListParagraph"/>
        <w:spacing w:after="0"/>
        <w:ind w:firstLine="720"/>
        <w:rPr>
          <w:rFonts w:ascii="Courier New" w:hAnsi="Courier New" w:cs="Courier New"/>
        </w:rPr>
      </w:pPr>
    </w:p>
    <w:p w14:paraId="54C0FBF8" w14:textId="2B28809A" w:rsidR="00B1000C" w:rsidRPr="00B1000C" w:rsidRDefault="00B1000C" w:rsidP="00B1000C">
      <w:pPr>
        <w:spacing w:after="0"/>
        <w:ind w:firstLine="720"/>
        <w:rPr>
          <w:rFonts w:ascii="Courier New" w:hAnsi="Courier New" w:cs="Courier New"/>
          <w:color w:val="FF0000"/>
        </w:rPr>
      </w:pPr>
    </w:p>
    <w:sectPr w:rsidR="00B1000C" w:rsidRPr="00B1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F19"/>
    <w:multiLevelType w:val="hybridMultilevel"/>
    <w:tmpl w:val="3110A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4D6D"/>
    <w:multiLevelType w:val="hybridMultilevel"/>
    <w:tmpl w:val="291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2583"/>
    <w:multiLevelType w:val="hybridMultilevel"/>
    <w:tmpl w:val="48FC6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18D"/>
    <w:multiLevelType w:val="hybridMultilevel"/>
    <w:tmpl w:val="B636C1F8"/>
    <w:lvl w:ilvl="0" w:tplc="E3BE8B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6338"/>
    <w:multiLevelType w:val="hybridMultilevel"/>
    <w:tmpl w:val="71344E98"/>
    <w:lvl w:ilvl="0" w:tplc="7E8E6AC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2EE2"/>
    <w:multiLevelType w:val="hybridMultilevel"/>
    <w:tmpl w:val="99DA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48"/>
    <w:rsid w:val="000743B9"/>
    <w:rsid w:val="000C03E0"/>
    <w:rsid w:val="000E401D"/>
    <w:rsid w:val="00137050"/>
    <w:rsid w:val="002E2BC8"/>
    <w:rsid w:val="00330627"/>
    <w:rsid w:val="005021AF"/>
    <w:rsid w:val="00542351"/>
    <w:rsid w:val="005524F1"/>
    <w:rsid w:val="00554067"/>
    <w:rsid w:val="006324D1"/>
    <w:rsid w:val="006F0113"/>
    <w:rsid w:val="007C6D25"/>
    <w:rsid w:val="007D1148"/>
    <w:rsid w:val="00870129"/>
    <w:rsid w:val="00AD2A9C"/>
    <w:rsid w:val="00B1000C"/>
    <w:rsid w:val="00B30B37"/>
    <w:rsid w:val="00C45FC6"/>
    <w:rsid w:val="00D65AD9"/>
    <w:rsid w:val="00DA22E1"/>
    <w:rsid w:val="00E13BC0"/>
    <w:rsid w:val="00E600C0"/>
    <w:rsid w:val="00F13ACA"/>
    <w:rsid w:val="00F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B5C"/>
  <w15:chartTrackingRefBased/>
  <w15:docId w15:val="{79DD5B00-3E3D-4A5D-9548-80B8CB0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37"/>
    <w:pPr>
      <w:ind w:left="720"/>
      <w:contextualSpacing/>
    </w:pPr>
  </w:style>
  <w:style w:type="table" w:styleId="TableGrid">
    <w:name w:val="Table Grid"/>
    <w:basedOn w:val="TableNormal"/>
    <w:uiPriority w:val="39"/>
    <w:rsid w:val="00F2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0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UCBerkeley EECS Dept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Dai</dc:creator>
  <cp:keywords/>
  <dc:description/>
  <cp:lastModifiedBy>Yue Dai</cp:lastModifiedBy>
  <cp:revision>6</cp:revision>
  <dcterms:created xsi:type="dcterms:W3CDTF">2020-04-08T18:33:00Z</dcterms:created>
  <dcterms:modified xsi:type="dcterms:W3CDTF">2020-04-09T00:25:00Z</dcterms:modified>
</cp:coreProperties>
</file>